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58" w:rsidRPr="008A4553" w:rsidRDefault="002E5758" w:rsidP="002E5758">
      <w:pPr>
        <w:spacing w:line="360" w:lineRule="auto"/>
        <w:jc w:val="both"/>
        <w:rPr>
          <w:sz w:val="28"/>
          <w:szCs w:val="28"/>
        </w:rPr>
      </w:pPr>
    </w:p>
    <w:p w:rsidR="002E5758" w:rsidRPr="008A4553" w:rsidRDefault="002E5758" w:rsidP="002E5758">
      <w:pPr>
        <w:spacing w:line="360" w:lineRule="auto"/>
        <w:ind w:left="360"/>
        <w:jc w:val="center"/>
        <w:rPr>
          <w:b/>
          <w:sz w:val="28"/>
          <w:szCs w:val="28"/>
        </w:rPr>
      </w:pPr>
      <w:r w:rsidRPr="008A4553">
        <w:rPr>
          <w:b/>
          <w:sz w:val="28"/>
          <w:szCs w:val="28"/>
        </w:rPr>
        <w:t>НЕКОТОРЫЕ УСЛОВИЯ УСПЕХА</w:t>
      </w:r>
    </w:p>
    <w:p w:rsidR="002E5758" w:rsidRPr="00CC76A6" w:rsidRDefault="002E5758" w:rsidP="002E5758">
      <w:pPr>
        <w:spacing w:line="360" w:lineRule="auto"/>
        <w:ind w:left="360"/>
        <w:jc w:val="center"/>
        <w:rPr>
          <w:b/>
          <w:i/>
          <w:sz w:val="28"/>
          <w:szCs w:val="28"/>
        </w:rPr>
      </w:pPr>
      <w:r w:rsidRPr="008A4553">
        <w:rPr>
          <w:b/>
          <w:sz w:val="28"/>
          <w:szCs w:val="28"/>
        </w:rPr>
        <w:t xml:space="preserve"> УЧИТЕЛЬСКОЙ ДЕЯТЕЛЬНОСТИ</w:t>
      </w:r>
    </w:p>
    <w:p w:rsidR="002E5758" w:rsidRPr="00CC76A6" w:rsidRDefault="002E5758" w:rsidP="002E5758">
      <w:pPr>
        <w:spacing w:line="360" w:lineRule="auto"/>
        <w:ind w:left="360"/>
        <w:jc w:val="center"/>
        <w:rPr>
          <w:i/>
          <w:sz w:val="28"/>
          <w:szCs w:val="28"/>
        </w:rPr>
      </w:pPr>
    </w:p>
    <w:p w:rsidR="002E5758" w:rsidRDefault="002E5758" w:rsidP="002E57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Личное обаяние.</w:t>
      </w:r>
    </w:p>
    <w:p w:rsidR="002E5758" w:rsidRDefault="002E5758" w:rsidP="002E57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Привлекательность используемой учителем непредметной информации.</w:t>
      </w:r>
    </w:p>
    <w:p w:rsidR="002E5758" w:rsidRDefault="002E5758" w:rsidP="002E57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поведения и суждений.</w:t>
      </w:r>
    </w:p>
    <w:p w:rsidR="002E5758" w:rsidRDefault="002E5758" w:rsidP="002E57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Устойчивый авторитет.</w:t>
      </w:r>
    </w:p>
    <w:p w:rsidR="002E5758" w:rsidRDefault="002E5758" w:rsidP="002E57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организовывать деятельность и общение в процессе обучения.</w:t>
      </w:r>
    </w:p>
    <w:p w:rsidR="002E5758" w:rsidRDefault="002E5758" w:rsidP="002E57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Настойчивое проведение в жизнь педагогических требований.</w:t>
      </w:r>
    </w:p>
    <w:p w:rsidR="002E5758" w:rsidRDefault="002E5758" w:rsidP="002E57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Склонность к юмору.</w:t>
      </w:r>
    </w:p>
    <w:p w:rsidR="002E5758" w:rsidRDefault="002E5758" w:rsidP="002E57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заметить и поддержать любой успех ребенка.</w:t>
      </w:r>
    </w:p>
    <w:p w:rsidR="002E5758" w:rsidRDefault="002E5758" w:rsidP="002E57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интереса к ученику, к его деятельности.</w:t>
      </w:r>
    </w:p>
    <w:p w:rsidR="002E5758" w:rsidRDefault="002E5758" w:rsidP="002E57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дозировано и твердо, последовательно, но с кажущейся легкостью передавать и способствовать накоплению знаний.</w:t>
      </w:r>
    </w:p>
    <w:p w:rsidR="002E5758" w:rsidRDefault="002E5758" w:rsidP="002E57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Тактичность и корректность по отношению к ученику.</w:t>
      </w:r>
    </w:p>
    <w:p w:rsidR="002E5758" w:rsidRDefault="002E5758" w:rsidP="002E57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Терпение и терпимость.</w:t>
      </w:r>
    </w:p>
    <w:p w:rsidR="002E5758" w:rsidRDefault="002E5758" w:rsidP="002E57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уважать чужое мнение.</w:t>
      </w:r>
    </w:p>
    <w:p w:rsidR="002E5758" w:rsidRDefault="002E5758" w:rsidP="002E57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хранить детские тайны.</w:t>
      </w:r>
    </w:p>
    <w:p w:rsidR="002E5758" w:rsidRDefault="002E5758" w:rsidP="002E57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Гибкость.</w:t>
      </w:r>
    </w:p>
    <w:p w:rsidR="002E5758" w:rsidRDefault="002E5758" w:rsidP="002E57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Находчивость и способность к экспромту.</w:t>
      </w:r>
    </w:p>
    <w:p w:rsidR="002E5758" w:rsidRDefault="002E5758" w:rsidP="002E57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Наблюдательность.</w:t>
      </w:r>
    </w:p>
    <w:p w:rsidR="002E5758" w:rsidRDefault="002E5758" w:rsidP="002E57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понимать и чувствовать другого человека.</w:t>
      </w:r>
    </w:p>
    <w:p w:rsidR="002E5758" w:rsidRDefault="002E5758" w:rsidP="002E57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общаться в неформальной обстановке.</w:t>
      </w:r>
    </w:p>
    <w:p w:rsidR="002E5758" w:rsidRDefault="002E5758" w:rsidP="002E575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притягательных для учащихся умений и интересов.</w:t>
      </w:r>
    </w:p>
    <w:p w:rsidR="002E5758" w:rsidRDefault="002E5758" w:rsidP="002E5758">
      <w:pPr>
        <w:spacing w:line="360" w:lineRule="auto"/>
        <w:jc w:val="both"/>
        <w:rPr>
          <w:sz w:val="28"/>
          <w:szCs w:val="28"/>
        </w:rPr>
      </w:pPr>
    </w:p>
    <w:p w:rsidR="002E5758" w:rsidRDefault="002E5758" w:rsidP="002E575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2E5758" w:rsidRDefault="002E5758" w:rsidP="002E5758">
      <w:pPr>
        <w:spacing w:line="360" w:lineRule="auto"/>
        <w:jc w:val="both"/>
        <w:rPr>
          <w:sz w:val="28"/>
          <w:szCs w:val="28"/>
        </w:rPr>
      </w:pPr>
    </w:p>
    <w:p w:rsidR="005B46D0" w:rsidRDefault="005B46D0"/>
    <w:sectPr w:rsidR="005B4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C056A"/>
    <w:multiLevelType w:val="hybridMultilevel"/>
    <w:tmpl w:val="EA541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1B"/>
    <w:rsid w:val="002B521B"/>
    <w:rsid w:val="002E5758"/>
    <w:rsid w:val="005B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>Computer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2016-02-18T16:22:00Z</dcterms:created>
  <dcterms:modified xsi:type="dcterms:W3CDTF">2016-02-18T16:22:00Z</dcterms:modified>
</cp:coreProperties>
</file>